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drawing>
          <wp:inline distT="0" distB="0" distL="0" distR="0">
            <wp:extent cx="1428750" cy="6286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240"/>
      </w:pPr>
      <w:r>
        <w:rPr>
          <w:rFonts w:ascii="Helvetica Neue" w:cs="Helvetica Neue" w:eastAsia="Helvetica Neue" w:hAnsi="Helvetica Neue"/>
          <w:b/>
          <w:bCs/>
          <w:color w:val="5828E8"/>
          <w:spacing w:val="40"/>
          <w:sz w:val="18"/>
          <w:szCs w:val="18"/>
        </w:rPr>
        <w:t xml:space="preserve">FACT SHEET · 2026</w:t>
      </w:r>
    </w:p>
    <w:p>
      <w:pPr>
        <w:spacing w:after="200"/>
      </w:pPr>
      <w:r>
        <w:rPr>
          <w:rFonts w:ascii="Helvetica Neue" w:cs="Helvetica Neue" w:eastAsia="Helvetica Neue" w:hAnsi="Helvetica Neue"/>
          <w:b/>
          <w:bCs/>
          <w:color w:val="171528"/>
          <w:sz w:val="34"/>
          <w:szCs w:val="34"/>
        </w:rPr>
        <w:t xml:space="preserve">KAZI is the AI work ecosystem that runs your entire business.</w:t>
      </w:r>
    </w:p>
    <w:p>
      <w:pPr>
        <w:spacing w:after="160" w:line="320"/>
      </w:pPr>
      <w:r>
        <w:rPr>
          <w:rFonts w:ascii="Helvetica Neue" w:cs="Helvetica Neue" w:eastAsia="Helvetica Neue" w:hAnsi="Helvetica Neue"/>
          <w:color w:val="5B5870"/>
          <w:sz w:val="22"/>
          <w:szCs w:val="22"/>
        </w:rPr>
        <w:t xml:space="preserve">One integrated place for projects, clients, proposals, contracts, invoices and payments with escrow, time tracking, files, a client portal and business intelligence. AI is built into every step. Built in South Africa, made for the world.</w:t>
      </w:r>
    </w:p>
    <w:p>
      <w:pPr>
        <w:spacing w:after="80" w:before="240"/>
      </w:pPr>
      <w:r>
        <w:rPr>
          <w:rFonts w:ascii="Helvetica Neue" w:cs="Helvetica Neue" w:eastAsia="Helvetica Neue" w:hAnsi="Helvetica Neue"/>
          <w:b/>
          <w:bCs/>
          <w:color w:val="5828E8"/>
          <w:spacing w:val="40"/>
          <w:sz w:val="18"/>
          <w:szCs w:val="18"/>
        </w:rPr>
        <w:t xml:space="preserve">WHY IT MATTERS</w:t>
      </w:r>
    </w:p>
    <w:p>
      <w:pPr>
        <w:spacing w:after="160" w:line="320"/>
      </w:pPr>
      <w:r>
        <w:rPr>
          <w:rFonts w:ascii="Helvetica Neue" w:cs="Helvetica Neue" w:eastAsia="Helvetica Neue" w:hAnsi="Helvetica Neue"/>
          <w:color w:val="5B5870"/>
          <w:sz w:val="22"/>
          <w:szCs w:val="22"/>
        </w:rPr>
        <w:t xml:space="preserve">SA freelancers and agencies stitch together dollar-priced tools that can’t take local payments. KAZI is priced in rand with Paystack live and milestone escrow that tackles late payment.</w:t>
      </w:r>
    </w:p>
    <w:p>
      <w:pPr>
        <w:spacing w:after="80" w:before="240"/>
      </w:pPr>
      <w:r>
        <w:rPr>
          <w:rFonts w:ascii="Helvetica Neue" w:cs="Helvetica Neue" w:eastAsia="Helvetica Neue" w:hAnsi="Helvetica Neue"/>
          <w:b/>
          <w:bCs/>
          <w:color w:val="5828E8"/>
          <w:spacing w:val="40"/>
          <w:sz w:val="18"/>
          <w:szCs w:val="18"/>
        </w:rPr>
        <w:t xml:space="preserve">THE GAP</w:t>
      </w:r>
    </w:p>
    <w:p>
      <w:pPr>
        <w:spacing w:after="160" w:line="320"/>
      </w:pPr>
      <w:r>
        <w:rPr>
          <w:rFonts w:ascii="Helvetica Neue" w:cs="Helvetica Neue" w:eastAsia="Helvetica Neue" w:hAnsi="Helvetica Neue"/>
          <w:color w:val="5B5870"/>
          <w:sz w:val="22"/>
          <w:szCs w:val="22"/>
        </w:rPr>
        <w:t xml:space="preserve">Work tools (ClickUp, Notion, Monday) don’t move money. Money tools (HoneyBook, Bonsai) don’t run the work and don’t serve South Africa. KAZI does both, in one login.</w:t>
      </w:r>
    </w:p>
    <w:p>
      <w:pPr>
        <w:spacing w:after="80" w:before="240"/>
      </w:pPr>
      <w:r>
        <w:rPr>
          <w:rFonts w:ascii="Helvetica Neue" w:cs="Helvetica Neue" w:eastAsia="Helvetica Neue" w:hAnsi="Helvetica Neue"/>
          <w:b/>
          <w:bCs/>
          <w:color w:val="5828E8"/>
          <w:spacing w:val="40"/>
          <w:sz w:val="18"/>
          <w:szCs w:val="18"/>
        </w:rPr>
        <w:t xml:space="preserve">PRODUCT</w:t>
      </w:r>
    </w:p>
    <w:p>
      <w:pPr>
        <w:spacing w:after="160" w:line="320"/>
      </w:pPr>
      <w:r>
        <w:rPr>
          <w:rFonts w:ascii="Helvetica Neue" w:cs="Helvetica Neue" w:eastAsia="Helvetica Neue" w:hAnsi="Helvetica Neue"/>
          <w:color w:val="5B5870"/>
          <w:sz w:val="22"/>
          <w:szCs w:val="22"/>
        </w:rPr>
        <w:t xml:space="preserve">Projects · CRM · proposals · contracts · invoicing · Paystack payments · escrow · time tracking · files · client portal · calendar · analytics · AI studio (images, video, content, code)</w:t>
      </w:r>
    </w:p>
    <w:p>
      <w:pPr>
        <w:spacing w:after="80" w:before="240"/>
      </w:pPr>
      <w:r>
        <w:rPr>
          <w:rFonts w:ascii="Helvetica Neue" w:cs="Helvetica Neue" w:eastAsia="Helvetica Neue" w:hAnsi="Helvetica Neue"/>
          <w:b/>
          <w:bCs/>
          <w:color w:val="5828E8"/>
          <w:spacing w:val="40"/>
          <w:sz w:val="18"/>
          <w:szCs w:val="18"/>
        </w:rPr>
        <w:t xml:space="preserve">FACTS</w:t>
      </w:r>
    </w:p>
    <w:p>
      <w:pPr>
        <w:spacing w:after="160" w:line="320"/>
      </w:pPr>
      <w:r>
        <w:rPr>
          <w:rFonts w:ascii="Helvetica Neue" w:cs="Helvetica Neue" w:eastAsia="Helvetica Neue" w:hAnsi="Helvetica Neue"/>
          <w:color w:val="5B5870"/>
          <w:sz w:val="22"/>
          <w:szCs w:val="22"/>
        </w:rPr>
        <w:t xml:space="preserve">Founded by Thabo Nyembe · Kazi Ai (Pty) Ltd, Johannesburg · Free to start, paid from $19/mo · kazii.ai · @getkaziai</w:t>
      </w:r>
    </w:p>
    <w:sectPr>
      <w:footerReference w:type="default" r:id="rId7"/>
      <w:pgSz w:w="11906" w:h="16838" w:orient="portrait"/>
      <w:pgMar w:top="1100" w:right="1250" w:bottom="110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3E0D6" w:sz="4"/>
      </w:pBdr>
      <w:spacing w:before="120"/>
      <w:jc w:val="center"/>
    </w:pPr>
    <w:r>
      <w:rPr>
        <w:rFonts w:ascii="Helvetica Neue" w:cs="Helvetica Neue" w:eastAsia="Helvetica Neue" w:hAnsi="Helvetica Neue"/>
        <w:color w:val="5B5870"/>
        <w:sz w:val="16"/>
        <w:szCs w:val="16"/>
      </w:rPr>
      <w:t xml:space="preserve">Kazi Ai (Pty) Ltd · kazii.ai · team@kazii.ai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c4ea164a5e16e1c80f3ddc04bb2f55b0751f4230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2026-07-23T20:19:16.335Z</dcterms:created>
  <dcterms:modified xsi:type="dcterms:W3CDTF">2026-07-23T20:19:16.335Z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